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06379F" w:rsidRDefault="0006379F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0A5022">
        <w:rPr>
          <w:rFonts w:asciiTheme="minorHAnsi" w:hAnsiTheme="minorHAnsi" w:cstheme="minorHAnsi"/>
          <w:b/>
          <w:sz w:val="28"/>
          <w:szCs w:val="28"/>
        </w:rPr>
        <w:br/>
      </w:r>
      <w:r w:rsidR="000A5022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0A5022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0A5022">
        <w:rPr>
          <w:rFonts w:ascii="Calibri" w:hAnsi="Calibri"/>
          <w:b/>
        </w:rPr>
        <w:t>dostawy</w:t>
      </w:r>
      <w:r w:rsidR="000A5022" w:rsidRPr="00117E1B">
        <w:rPr>
          <w:rFonts w:ascii="Calibri" w:hAnsi="Calibri"/>
          <w:b/>
        </w:rPr>
        <w:t xml:space="preserve"> artykułów spożywczych</w:t>
      </w:r>
      <w:r w:rsidR="000A5022">
        <w:rPr>
          <w:rFonts w:ascii="Calibri" w:hAnsi="Calibri"/>
          <w:b/>
        </w:rPr>
        <w:t xml:space="preserve"> dla C</w:t>
      </w:r>
      <w:r w:rsidR="00A24DCA">
        <w:rPr>
          <w:rFonts w:ascii="Calibri" w:hAnsi="Calibri"/>
          <w:b/>
        </w:rPr>
        <w:t>entrum Aktywności Seniora w 2023</w:t>
      </w:r>
      <w:r w:rsidR="000A5022">
        <w:rPr>
          <w:rFonts w:ascii="Calibri" w:hAnsi="Calibri"/>
          <w:b/>
        </w:rPr>
        <w:t xml:space="preserve"> roku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633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717"/>
        <w:gridCol w:w="552"/>
        <w:gridCol w:w="766"/>
        <w:gridCol w:w="1509"/>
        <w:gridCol w:w="685"/>
        <w:gridCol w:w="1973"/>
        <w:gridCol w:w="8"/>
      </w:tblGrid>
      <w:tr w:rsidR="00923F76" w:rsidRPr="007613D5" w:rsidTr="000F295C">
        <w:trPr>
          <w:gridAfter w:val="1"/>
          <w:wAfter w:w="8" w:type="dxa"/>
          <w:trHeight w:val="93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0F295C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Nazwa produktu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J.</w:t>
            </w:r>
            <w:r w:rsidR="00670EA1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 </w:t>
            </w: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ILOŚĆ</w:t>
            </w:r>
          </w:p>
        </w:tc>
        <w:tc>
          <w:tcPr>
            <w:tcW w:w="1509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>Cena jednostkowa</w:t>
            </w:r>
            <w:r w:rsidRPr="007613D5"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  <w:tc>
          <w:tcPr>
            <w:tcW w:w="685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973" w:type="dxa"/>
            <w:vAlign w:val="center"/>
          </w:tcPr>
          <w:p w:rsidR="00923F76" w:rsidRPr="005227D1" w:rsidRDefault="003333E3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</w:t>
            </w:r>
            <w:r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</w:tr>
      <w:tr w:rsidR="0006379F" w:rsidRPr="000A5022" w:rsidTr="000F295C">
        <w:trPr>
          <w:gridAfter w:val="1"/>
          <w:wAfter w:w="8" w:type="dxa"/>
          <w:trHeight w:val="39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CD5125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Ciastka markizy okrągłe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z marmoladą owocową </w:t>
            </w:r>
            <w:r>
              <w:rPr>
                <w:rFonts w:ascii="Arial" w:hAnsi="Arial" w:cs="Arial"/>
                <w:sz w:val="22"/>
                <w:szCs w:val="22"/>
              </w:rPr>
              <w:br/>
              <w:t>typu stokrotki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63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biały sypki w opakowaniu </w:t>
            </w:r>
            <w:r>
              <w:rPr>
                <w:rFonts w:ascii="Arial" w:hAnsi="Arial" w:cs="Arial"/>
                <w:sz w:val="22"/>
                <w:szCs w:val="22"/>
              </w:rPr>
              <w:br/>
              <w:t>1 kg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w saszetkach waga netto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saszetki 4 g (op.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6379F">
        <w:trPr>
          <w:gridAfter w:val="1"/>
          <w:wAfter w:w="8" w:type="dxa"/>
          <w:trHeight w:val="47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czekoladowe Wedel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06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65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Galaretka w czek</w:t>
            </w:r>
            <w:r w:rsidR="00CD5125">
              <w:rPr>
                <w:rFonts w:ascii="Arial" w:hAnsi="Arial" w:cs="Arial"/>
                <w:sz w:val="22"/>
                <w:szCs w:val="22"/>
              </w:rPr>
              <w:t xml:space="preserve">oladzie Wiosenna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40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galaretka owocowa </w:t>
            </w:r>
          </w:p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cukrze pakowana w papierkach mix smaków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kukułki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670EA1">
        <w:trPr>
          <w:gridAfter w:val="1"/>
          <w:wAfter w:w="8" w:type="dxa"/>
          <w:trHeight w:val="46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raczki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34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Roshen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drop mleczne nadzienie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45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fistaszki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4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385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Czekolada deserowa/mleczna Terravita 225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385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385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czarna ekspresowa, saszetki papierowe ze sznurkiem,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LIPTON 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385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027F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miętowa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027F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owocowa,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malinowa z dziką różą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66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ekspresowa, owocowa, żurawinowa,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670EA1">
        <w:trPr>
          <w:gridAfter w:val="1"/>
          <w:wAfter w:w="8" w:type="dxa"/>
          <w:trHeight w:val="56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17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zielona, tradycyjna,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65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deserowe z cukrem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70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19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o smaku maślanym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Herbatniki „Bebe” Jutrzenka </w:t>
            </w:r>
            <w:r>
              <w:rPr>
                <w:rFonts w:ascii="Arial" w:hAnsi="Arial" w:cs="Arial"/>
                <w:sz w:val="22"/>
                <w:szCs w:val="22"/>
              </w:rPr>
              <w:br/>
              <w:t>w opakowaniu 16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670EA1">
        <w:trPr>
          <w:gridAfter w:val="1"/>
          <w:wAfter w:w="8" w:type="dxa"/>
          <w:trHeight w:val="57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 rozpuszczalna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słoiku 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Gold 200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670EA1">
        <w:trPr>
          <w:gridAfter w:val="1"/>
          <w:wAfter w:w="8" w:type="dxa"/>
          <w:trHeight w:val="51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AF2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naturalna, drobno mielona,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do parzenia metodą tradycyjną 500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AF2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5964DB">
        <w:trPr>
          <w:gridAfter w:val="1"/>
          <w:wAfter w:w="8" w:type="dxa"/>
          <w:trHeight w:val="557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55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 200ml*27szt 100% TOM &amp; JERRY CYMES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556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CD5125">
        <w:trPr>
          <w:gridAfter w:val="1"/>
          <w:wAfter w:w="8" w:type="dxa"/>
          <w:trHeight w:val="357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55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Pierniczki w </w:t>
            </w:r>
            <w:r w:rsidR="00CD5125">
              <w:rPr>
                <w:rFonts w:ascii="Arial" w:hAnsi="Arial" w:cs="Arial"/>
                <w:sz w:val="22"/>
                <w:szCs w:val="22"/>
              </w:rPr>
              <w:t xml:space="preserve">czekoladzie </w:t>
            </w:r>
            <w:bookmarkStart w:id="0" w:name="_GoBack"/>
            <w:bookmarkEnd w:id="0"/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556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55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Śmietanka do kawy UHT zawartość tłuszczu 10%, masa netto 100 g (10 szt. po 10 g każda), Łaciata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556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1op/10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2410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55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Wafelki małe luz rożne smaki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kartonie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556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55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gazowana 0,33 l w szklanej butelce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556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5964DB">
        <w:trPr>
          <w:gridAfter w:val="1"/>
          <w:wAfter w:w="8" w:type="dxa"/>
          <w:trHeight w:val="441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06379F" w:rsidRDefault="0006379F" w:rsidP="0055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niegazowana 0,33 l w szklanej butelce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06379F" w:rsidRDefault="0006379F" w:rsidP="00556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06379F" w:rsidRDefault="000637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09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06379F" w:rsidRPr="000A5022" w:rsidRDefault="0006379F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6379F" w:rsidRPr="000A5022" w:rsidTr="000F295C">
        <w:trPr>
          <w:trHeight w:val="524"/>
          <w:jc w:val="center"/>
        </w:trPr>
        <w:tc>
          <w:tcPr>
            <w:tcW w:w="7652" w:type="dxa"/>
            <w:gridSpan w:val="6"/>
          </w:tcPr>
          <w:p w:rsidR="0006379F" w:rsidRDefault="0006379F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06379F" w:rsidRDefault="0006379F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RAZEM</w:t>
            </w:r>
          </w:p>
          <w:p w:rsidR="0006379F" w:rsidRPr="00FF41FF" w:rsidRDefault="0006379F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1" w:type="dxa"/>
            <w:gridSpan w:val="2"/>
          </w:tcPr>
          <w:p w:rsidR="0006379F" w:rsidRPr="00FF41FF" w:rsidRDefault="0006379F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670EA1" w:rsidRDefault="00A447D4" w:rsidP="00F1421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02BE7">
        <w:rPr>
          <w:rFonts w:asciiTheme="minorHAnsi" w:eastAsia="Times New Roman" w:hAnsiTheme="minorHAnsi" w:cstheme="minorHAnsi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br/>
        <w:t xml:space="preserve">w wielkościach podanych w formularzu cenowym. Zakupy dokonane w trakcie obowiązywania Umowy mogą dla poszczególnych pozycji różnić się ilościowo od wartości podanych w Formularzu cenowym (zarówno mogą być większe, mniejsze lub nie wystąpić </w:t>
      </w:r>
      <w:r w:rsidR="00F14218">
        <w:rPr>
          <w:rFonts w:asciiTheme="minorHAnsi" w:eastAsia="Times New Roman" w:hAnsiTheme="minorHAnsi" w:cstheme="minorHAnsi"/>
          <w:color w:val="auto"/>
          <w:lang w:bidi="ar-SA"/>
        </w:rPr>
        <w:br/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t>w ogóle), jednak łączna wartość Umowy nie przekroczy całko</w:t>
      </w:r>
      <w:r w:rsidR="00F14218">
        <w:rPr>
          <w:rFonts w:asciiTheme="minorHAnsi" w:eastAsia="Times New Roman" w:hAnsiTheme="minorHAnsi" w:cstheme="minorHAnsi"/>
          <w:color w:val="auto"/>
          <w:lang w:bidi="ar-SA"/>
        </w:rPr>
        <w:t xml:space="preserve">witej wartości oferty wybranego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t>Wykonawcy.</w:t>
      </w:r>
    </w:p>
    <w:p w:rsidR="00A37D3C" w:rsidRPr="000F295C" w:rsidRDefault="000F295C" w:rsidP="000F295C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>
        <w:rPr>
          <w:rFonts w:asciiTheme="minorHAnsi" w:eastAsia="Times New Roman" w:hAnsiTheme="minorHAnsi" w:cstheme="minorHAnsi"/>
          <w:color w:val="auto"/>
          <w:lang w:bidi="ar-SA"/>
        </w:rPr>
        <w:br/>
      </w:r>
      <w:r w:rsidR="00A37D3C"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="00A37D3C" w:rsidRPr="000A5022">
        <w:rPr>
          <w:rFonts w:asciiTheme="minorHAnsi" w:hAnsiTheme="minorHAnsi" w:cstheme="minorHAnsi"/>
          <w:color w:val="auto"/>
        </w:rPr>
        <w:t>am</w:t>
      </w:r>
      <w:proofErr w:type="spellEnd"/>
      <w:r w:rsidR="00A37D3C"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…………………………........</w:t>
      </w:r>
    </w:p>
    <w:p w:rsidR="00A37D3C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(miejscowość, data)</w:t>
      </w:r>
    </w:p>
    <w:p w:rsidR="005964DB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jc w:val="right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………………………………………………………………….</w:t>
      </w:r>
    </w:p>
    <w:p w:rsidR="00C4380B" w:rsidRDefault="005964DB" w:rsidP="005964DB">
      <w:pPr>
        <w:jc w:val="right"/>
      </w:pPr>
      <w:r>
        <w:rPr>
          <w:rFonts w:asciiTheme="minorHAnsi" w:hAnsiTheme="minorHAnsi" w:cstheme="minorHAnsi"/>
          <w:color w:val="auto"/>
        </w:rPr>
        <w:t xml:space="preserve">                                              (Podpis/y osoby/</w:t>
      </w:r>
      <w:r w:rsidRPr="000A5022">
        <w:rPr>
          <w:rFonts w:asciiTheme="minorHAnsi" w:hAnsiTheme="minorHAnsi" w:cstheme="minorHAnsi"/>
          <w:color w:val="auto"/>
        </w:rPr>
        <w:t>osób upoważnionej/</w:t>
      </w:r>
      <w:proofErr w:type="spellStart"/>
      <w:r w:rsidRPr="000A5022">
        <w:rPr>
          <w:rFonts w:asciiTheme="minorHAnsi" w:hAnsiTheme="minorHAnsi" w:cstheme="minorHAnsi"/>
          <w:color w:val="auto"/>
        </w:rPr>
        <w:t>ych</w:t>
      </w:r>
      <w:proofErr w:type="spellEnd"/>
      <w:r w:rsidRPr="000A5022">
        <w:rPr>
          <w:rFonts w:asciiTheme="minorHAnsi" w:hAnsiTheme="minorHAnsi" w:cstheme="minorHAnsi"/>
          <w:color w:val="auto"/>
        </w:rPr>
        <w:t>)</w:t>
      </w:r>
    </w:p>
    <w:sectPr w:rsidR="00C4380B" w:rsidSect="0006379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79" w:rsidRDefault="00F72479" w:rsidP="00AF2684">
      <w:r>
        <w:separator/>
      </w:r>
    </w:p>
  </w:endnote>
  <w:endnote w:type="continuationSeparator" w:id="0">
    <w:p w:rsidR="00F72479" w:rsidRDefault="00F72479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25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79" w:rsidRDefault="00F72479" w:rsidP="00AF2684">
      <w:r>
        <w:separator/>
      </w:r>
    </w:p>
  </w:footnote>
  <w:footnote w:type="continuationSeparator" w:id="0">
    <w:p w:rsidR="00F72479" w:rsidRDefault="00F72479" w:rsidP="00A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531"/>
    <w:multiLevelType w:val="hybridMultilevel"/>
    <w:tmpl w:val="0BCCEF1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78A1"/>
    <w:rsid w:val="0006379F"/>
    <w:rsid w:val="00065C42"/>
    <w:rsid w:val="000913E0"/>
    <w:rsid w:val="000A5022"/>
    <w:rsid w:val="000B7DD5"/>
    <w:rsid w:val="000D7A5B"/>
    <w:rsid w:val="000F295C"/>
    <w:rsid w:val="00105305"/>
    <w:rsid w:val="001B4AA5"/>
    <w:rsid w:val="001D3C69"/>
    <w:rsid w:val="001F24F8"/>
    <w:rsid w:val="002227DE"/>
    <w:rsid w:val="0026049C"/>
    <w:rsid w:val="002F3B1D"/>
    <w:rsid w:val="002F3EAC"/>
    <w:rsid w:val="003333E3"/>
    <w:rsid w:val="003D69F9"/>
    <w:rsid w:val="003E3A17"/>
    <w:rsid w:val="0044692E"/>
    <w:rsid w:val="004560A1"/>
    <w:rsid w:val="004752B6"/>
    <w:rsid w:val="004A54E2"/>
    <w:rsid w:val="004E3A7E"/>
    <w:rsid w:val="005227D1"/>
    <w:rsid w:val="005610BC"/>
    <w:rsid w:val="00563D39"/>
    <w:rsid w:val="00595268"/>
    <w:rsid w:val="005964DB"/>
    <w:rsid w:val="005D606D"/>
    <w:rsid w:val="00601EF4"/>
    <w:rsid w:val="006073A4"/>
    <w:rsid w:val="00670EA1"/>
    <w:rsid w:val="007313C5"/>
    <w:rsid w:val="00731BB4"/>
    <w:rsid w:val="007613D5"/>
    <w:rsid w:val="007628C0"/>
    <w:rsid w:val="007B7A91"/>
    <w:rsid w:val="0085334F"/>
    <w:rsid w:val="008565A0"/>
    <w:rsid w:val="00857E91"/>
    <w:rsid w:val="008B15E3"/>
    <w:rsid w:val="008C02D3"/>
    <w:rsid w:val="008C5CF0"/>
    <w:rsid w:val="008E3F3A"/>
    <w:rsid w:val="0090451E"/>
    <w:rsid w:val="00913C89"/>
    <w:rsid w:val="00916B16"/>
    <w:rsid w:val="00923F76"/>
    <w:rsid w:val="009C467D"/>
    <w:rsid w:val="00A050C0"/>
    <w:rsid w:val="00A24DCA"/>
    <w:rsid w:val="00A37D3C"/>
    <w:rsid w:val="00A447D4"/>
    <w:rsid w:val="00A76D7E"/>
    <w:rsid w:val="00A93FF7"/>
    <w:rsid w:val="00AD617B"/>
    <w:rsid w:val="00AF2684"/>
    <w:rsid w:val="00B00FFA"/>
    <w:rsid w:val="00B1517C"/>
    <w:rsid w:val="00B869FC"/>
    <w:rsid w:val="00BA7A66"/>
    <w:rsid w:val="00BD6572"/>
    <w:rsid w:val="00C37FE4"/>
    <w:rsid w:val="00C4381F"/>
    <w:rsid w:val="00C91956"/>
    <w:rsid w:val="00CD5125"/>
    <w:rsid w:val="00D30791"/>
    <w:rsid w:val="00E27225"/>
    <w:rsid w:val="00E632F8"/>
    <w:rsid w:val="00E71168"/>
    <w:rsid w:val="00F02BE7"/>
    <w:rsid w:val="00F1402F"/>
    <w:rsid w:val="00F14218"/>
    <w:rsid w:val="00F15DAC"/>
    <w:rsid w:val="00F21B21"/>
    <w:rsid w:val="00F72479"/>
    <w:rsid w:val="00FA64C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2023-01-23T07:05:00Z</cp:lastPrinted>
  <dcterms:created xsi:type="dcterms:W3CDTF">2023-01-20T12:10:00Z</dcterms:created>
  <dcterms:modified xsi:type="dcterms:W3CDTF">2023-01-23T07:08:00Z</dcterms:modified>
</cp:coreProperties>
</file>